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E6" w:rsidRPr="00EC4DF1" w:rsidRDefault="00A241A4" w:rsidP="00EC4DF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8"/>
          <w:szCs w:val="28"/>
        </w:rPr>
      </w:pPr>
      <w:r w:rsidRPr="00EC4DF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625111" cy="3980827"/>
            <wp:effectExtent l="0" t="0" r="3810" b="635"/>
            <wp:docPr id="1" name="Obraz 1" descr="Pamiątki po Jacku Malczewskim w ażurowej gablotce. Gablotka w formie stolika na wysokich, cienkich nóżkach, w blacie szyba przez którą widać pędzle artysty oraz czapeczkę z czerwonego aksamitu ze srebrnymi haftami." title="Gablotka z pamiątkami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18. Pamiątki po Malczewskim - stolik  MHK-1854a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111" cy="398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DF1">
        <w:rPr>
          <w:rFonts w:ascii="Arial" w:hAnsi="Arial" w:cs="Arial"/>
          <w:b/>
          <w:sz w:val="28"/>
          <w:szCs w:val="28"/>
        </w:rPr>
        <w:tab/>
      </w:r>
    </w:p>
    <w:p w:rsidR="001F6CE6" w:rsidRPr="00EC4DF1" w:rsidRDefault="00A241A4" w:rsidP="00EC4DF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8"/>
          <w:szCs w:val="28"/>
        </w:rPr>
      </w:pPr>
      <w:r w:rsidRPr="00EC4DF1">
        <w:rPr>
          <w:rFonts w:ascii="Arial" w:hAnsi="Arial" w:cs="Arial"/>
          <w:sz w:val="28"/>
          <w:szCs w:val="28"/>
        </w:rPr>
        <w:t>Tytuł:</w:t>
      </w:r>
      <w:r w:rsidRPr="00EC4DF1">
        <w:rPr>
          <w:rFonts w:ascii="Arial" w:hAnsi="Arial" w:cs="Arial"/>
          <w:b/>
          <w:sz w:val="28"/>
          <w:szCs w:val="28"/>
        </w:rPr>
        <w:t xml:space="preserve"> </w:t>
      </w:r>
      <w:r w:rsidRPr="00EC4DF1">
        <w:rPr>
          <w:rFonts w:ascii="Arial" w:hAnsi="Arial" w:cs="Arial"/>
          <w:b/>
          <w:sz w:val="28"/>
          <w:szCs w:val="28"/>
        </w:rPr>
        <w:tab/>
      </w:r>
      <w:r w:rsidR="001F6CE6" w:rsidRPr="00EC4DF1">
        <w:rPr>
          <w:rFonts w:ascii="Arial" w:hAnsi="Arial" w:cs="Arial"/>
          <w:b/>
          <w:sz w:val="28"/>
          <w:szCs w:val="28"/>
        </w:rPr>
        <w:tab/>
      </w:r>
      <w:r w:rsidR="001F6CE6" w:rsidRPr="00EC4DF1">
        <w:rPr>
          <w:rFonts w:ascii="Arial" w:hAnsi="Arial" w:cs="Arial"/>
          <w:b/>
          <w:sz w:val="28"/>
          <w:szCs w:val="28"/>
        </w:rPr>
        <w:tab/>
      </w:r>
      <w:r w:rsidRPr="00EC4DF1">
        <w:rPr>
          <w:rFonts w:ascii="Arial" w:hAnsi="Arial" w:cs="Arial"/>
          <w:b/>
          <w:sz w:val="28"/>
          <w:szCs w:val="28"/>
        </w:rPr>
        <w:t xml:space="preserve">Gablotka z pamiątkami po malarzu </w:t>
      </w:r>
    </w:p>
    <w:p w:rsidR="00A241A4" w:rsidRPr="00EC4DF1" w:rsidRDefault="00A241A4" w:rsidP="00EC4DF1">
      <w:pPr>
        <w:pStyle w:val="paragraph"/>
        <w:spacing w:before="0" w:beforeAutospacing="0" w:after="0" w:afterAutospacing="0" w:line="360" w:lineRule="auto"/>
        <w:ind w:left="2124" w:firstLine="708"/>
        <w:textAlignment w:val="baseline"/>
        <w:rPr>
          <w:rFonts w:ascii="Arial" w:hAnsi="Arial" w:cs="Arial"/>
          <w:b/>
          <w:sz w:val="28"/>
          <w:szCs w:val="28"/>
        </w:rPr>
      </w:pPr>
      <w:r w:rsidRPr="00EC4DF1">
        <w:rPr>
          <w:rFonts w:ascii="Arial" w:hAnsi="Arial" w:cs="Arial"/>
          <w:b/>
          <w:sz w:val="28"/>
          <w:szCs w:val="28"/>
        </w:rPr>
        <w:t>Jacku Malczewskim</w:t>
      </w:r>
    </w:p>
    <w:p w:rsidR="00A241A4" w:rsidRPr="00EC4DF1" w:rsidRDefault="00A241A4" w:rsidP="00EC4DF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8"/>
          <w:szCs w:val="28"/>
        </w:rPr>
      </w:pPr>
      <w:r w:rsidRPr="00EC4DF1">
        <w:rPr>
          <w:rFonts w:ascii="Arial" w:hAnsi="Arial" w:cs="Arial"/>
          <w:sz w:val="28"/>
          <w:szCs w:val="28"/>
        </w:rPr>
        <w:t xml:space="preserve">Autor: </w:t>
      </w:r>
      <w:r w:rsidRPr="00EC4DF1">
        <w:rPr>
          <w:rFonts w:ascii="Arial" w:hAnsi="Arial" w:cs="Arial"/>
          <w:sz w:val="28"/>
          <w:szCs w:val="28"/>
        </w:rPr>
        <w:tab/>
      </w:r>
      <w:r w:rsidR="001F6CE6" w:rsidRPr="00EC4DF1">
        <w:rPr>
          <w:rFonts w:ascii="Arial" w:hAnsi="Arial" w:cs="Arial"/>
          <w:sz w:val="28"/>
          <w:szCs w:val="28"/>
        </w:rPr>
        <w:tab/>
      </w:r>
      <w:r w:rsidR="001F6CE6" w:rsidRPr="00EC4DF1">
        <w:rPr>
          <w:rFonts w:ascii="Arial" w:hAnsi="Arial" w:cs="Arial"/>
          <w:sz w:val="28"/>
          <w:szCs w:val="28"/>
        </w:rPr>
        <w:tab/>
      </w:r>
      <w:r w:rsidRPr="00EC4DF1">
        <w:rPr>
          <w:rFonts w:ascii="Arial" w:hAnsi="Arial" w:cs="Arial"/>
          <w:b/>
          <w:sz w:val="28"/>
          <w:szCs w:val="28"/>
        </w:rPr>
        <w:t xml:space="preserve">nieznany </w:t>
      </w:r>
    </w:p>
    <w:p w:rsidR="00A241A4" w:rsidRPr="00EC4DF1" w:rsidRDefault="00A241A4" w:rsidP="00EC4DF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8"/>
          <w:szCs w:val="28"/>
        </w:rPr>
      </w:pPr>
      <w:r w:rsidRPr="00EC4DF1">
        <w:rPr>
          <w:rFonts w:ascii="Arial" w:hAnsi="Arial" w:cs="Arial"/>
          <w:sz w:val="28"/>
          <w:szCs w:val="28"/>
        </w:rPr>
        <w:t>Czas powstania:</w:t>
      </w:r>
      <w:r w:rsidRPr="00EC4DF1">
        <w:rPr>
          <w:rFonts w:ascii="Arial" w:hAnsi="Arial" w:cs="Arial"/>
          <w:b/>
          <w:sz w:val="28"/>
          <w:szCs w:val="28"/>
        </w:rPr>
        <w:t xml:space="preserve"> </w:t>
      </w:r>
      <w:r w:rsidR="001F6CE6" w:rsidRPr="00EC4DF1">
        <w:rPr>
          <w:rFonts w:ascii="Arial" w:hAnsi="Arial" w:cs="Arial"/>
          <w:b/>
          <w:sz w:val="28"/>
          <w:szCs w:val="28"/>
        </w:rPr>
        <w:tab/>
      </w:r>
      <w:r w:rsidRPr="00EC4DF1">
        <w:rPr>
          <w:rFonts w:ascii="Arial" w:hAnsi="Arial" w:cs="Arial"/>
          <w:b/>
          <w:sz w:val="28"/>
          <w:szCs w:val="28"/>
        </w:rPr>
        <w:t>1900 rok</w:t>
      </w:r>
    </w:p>
    <w:p w:rsidR="00A241A4" w:rsidRPr="00EC4DF1" w:rsidRDefault="00A241A4" w:rsidP="00EC4DF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8"/>
          <w:szCs w:val="28"/>
        </w:rPr>
      </w:pPr>
      <w:r w:rsidRPr="00EC4DF1">
        <w:rPr>
          <w:rFonts w:ascii="Arial" w:hAnsi="Arial" w:cs="Arial"/>
          <w:sz w:val="28"/>
          <w:szCs w:val="28"/>
        </w:rPr>
        <w:t>Miejsce powstania:</w:t>
      </w:r>
      <w:r w:rsidRPr="00EC4DF1">
        <w:rPr>
          <w:rFonts w:ascii="Arial" w:hAnsi="Arial" w:cs="Arial"/>
          <w:b/>
          <w:sz w:val="28"/>
          <w:szCs w:val="28"/>
        </w:rPr>
        <w:t xml:space="preserve"> </w:t>
      </w:r>
      <w:r w:rsidR="001F6CE6" w:rsidRPr="00EC4DF1">
        <w:rPr>
          <w:rFonts w:ascii="Arial" w:hAnsi="Arial" w:cs="Arial"/>
          <w:b/>
          <w:sz w:val="28"/>
          <w:szCs w:val="28"/>
        </w:rPr>
        <w:tab/>
      </w:r>
      <w:r w:rsidRPr="00EC4DF1">
        <w:rPr>
          <w:rFonts w:ascii="Arial" w:hAnsi="Arial" w:cs="Arial"/>
          <w:b/>
          <w:sz w:val="28"/>
          <w:szCs w:val="28"/>
        </w:rPr>
        <w:t xml:space="preserve">Kraków </w:t>
      </w:r>
    </w:p>
    <w:p w:rsidR="00A241A4" w:rsidRPr="00EC4DF1" w:rsidRDefault="00A241A4" w:rsidP="00EC4DF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8"/>
          <w:szCs w:val="28"/>
        </w:rPr>
      </w:pPr>
      <w:r w:rsidRPr="00EC4DF1">
        <w:rPr>
          <w:rFonts w:ascii="Arial" w:hAnsi="Arial" w:cs="Arial"/>
          <w:sz w:val="28"/>
          <w:szCs w:val="28"/>
        </w:rPr>
        <w:t xml:space="preserve">Technika i materiały: </w:t>
      </w:r>
      <w:r w:rsidR="001F6CE6" w:rsidRPr="00EC4DF1">
        <w:rPr>
          <w:rFonts w:ascii="Arial" w:hAnsi="Arial" w:cs="Arial"/>
          <w:sz w:val="28"/>
          <w:szCs w:val="28"/>
        </w:rPr>
        <w:t xml:space="preserve">  </w:t>
      </w:r>
      <w:r w:rsidRPr="00EC4DF1">
        <w:rPr>
          <w:rFonts w:ascii="Arial" w:hAnsi="Arial" w:cs="Arial"/>
          <w:b/>
          <w:sz w:val="28"/>
          <w:szCs w:val="28"/>
        </w:rPr>
        <w:t>- gablotka: drewno i szkło</w:t>
      </w:r>
    </w:p>
    <w:p w:rsidR="00A241A4" w:rsidRPr="00EC4DF1" w:rsidRDefault="00A241A4" w:rsidP="00EC4DF1">
      <w:pPr>
        <w:pStyle w:val="paragraph"/>
        <w:spacing w:before="0" w:beforeAutospacing="0" w:after="0" w:afterAutospacing="0" w:line="360" w:lineRule="auto"/>
        <w:ind w:left="2124" w:firstLine="708"/>
        <w:textAlignment w:val="baseline"/>
        <w:rPr>
          <w:rFonts w:ascii="Arial" w:hAnsi="Arial" w:cs="Arial"/>
          <w:b/>
          <w:sz w:val="28"/>
          <w:szCs w:val="28"/>
        </w:rPr>
      </w:pPr>
      <w:r w:rsidRPr="00EC4DF1">
        <w:rPr>
          <w:rFonts w:ascii="Arial" w:hAnsi="Arial" w:cs="Arial"/>
          <w:b/>
          <w:sz w:val="28"/>
          <w:szCs w:val="28"/>
        </w:rPr>
        <w:t>- pędzle: drewno, metal, włosie</w:t>
      </w:r>
    </w:p>
    <w:p w:rsidR="00A241A4" w:rsidRPr="00EC4DF1" w:rsidRDefault="00A241A4" w:rsidP="00EC4DF1">
      <w:pPr>
        <w:pStyle w:val="paragraph"/>
        <w:spacing w:before="0" w:beforeAutospacing="0" w:after="0" w:afterAutospacing="0" w:line="360" w:lineRule="auto"/>
        <w:ind w:left="2124" w:firstLine="708"/>
        <w:textAlignment w:val="baseline"/>
        <w:rPr>
          <w:rFonts w:ascii="Arial" w:hAnsi="Arial" w:cs="Arial"/>
          <w:b/>
          <w:sz w:val="28"/>
          <w:szCs w:val="28"/>
        </w:rPr>
      </w:pPr>
      <w:r w:rsidRPr="00EC4DF1">
        <w:rPr>
          <w:rFonts w:ascii="Arial" w:hAnsi="Arial" w:cs="Arial"/>
          <w:b/>
          <w:sz w:val="28"/>
          <w:szCs w:val="28"/>
        </w:rPr>
        <w:t>- czapeczka: aksamit, szycie, haft</w:t>
      </w:r>
    </w:p>
    <w:p w:rsidR="00A241A4" w:rsidRPr="00EC4DF1" w:rsidRDefault="00A241A4" w:rsidP="00EC4DF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8"/>
          <w:szCs w:val="28"/>
        </w:rPr>
      </w:pPr>
      <w:r w:rsidRPr="00EC4DF1">
        <w:rPr>
          <w:rFonts w:ascii="Arial" w:hAnsi="Arial" w:cs="Arial"/>
          <w:sz w:val="28"/>
          <w:szCs w:val="28"/>
        </w:rPr>
        <w:t>W zbiorach:</w:t>
      </w:r>
      <w:r w:rsidRPr="00EC4DF1">
        <w:rPr>
          <w:rFonts w:ascii="Arial" w:hAnsi="Arial" w:cs="Arial"/>
          <w:b/>
          <w:sz w:val="28"/>
          <w:szCs w:val="28"/>
        </w:rPr>
        <w:t xml:space="preserve"> </w:t>
      </w:r>
      <w:r w:rsidR="001F6CE6" w:rsidRPr="00EC4DF1">
        <w:rPr>
          <w:rFonts w:ascii="Arial" w:hAnsi="Arial" w:cs="Arial"/>
          <w:b/>
          <w:sz w:val="28"/>
          <w:szCs w:val="28"/>
        </w:rPr>
        <w:tab/>
      </w:r>
      <w:r w:rsidR="001F6CE6" w:rsidRPr="00EC4DF1">
        <w:rPr>
          <w:rFonts w:ascii="Arial" w:hAnsi="Arial" w:cs="Arial"/>
          <w:b/>
          <w:sz w:val="28"/>
          <w:szCs w:val="28"/>
        </w:rPr>
        <w:tab/>
      </w:r>
      <w:r w:rsidRPr="00EC4DF1">
        <w:rPr>
          <w:rFonts w:ascii="Arial" w:hAnsi="Arial" w:cs="Arial"/>
          <w:b/>
          <w:sz w:val="28"/>
          <w:szCs w:val="28"/>
        </w:rPr>
        <w:t>Muzeum Krakowa</w:t>
      </w:r>
    </w:p>
    <w:p w:rsidR="00A241A4" w:rsidRPr="00EC4DF1" w:rsidRDefault="00A241A4" w:rsidP="00EC4DF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8"/>
          <w:szCs w:val="28"/>
        </w:rPr>
      </w:pPr>
    </w:p>
    <w:p w:rsidR="00A241A4" w:rsidRPr="00EC4DF1" w:rsidRDefault="00A241A4" w:rsidP="00EC4DF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8"/>
          <w:szCs w:val="28"/>
        </w:rPr>
      </w:pPr>
    </w:p>
    <w:p w:rsidR="00C44D7B" w:rsidRPr="00EC4DF1" w:rsidRDefault="00C44D7B" w:rsidP="00EC4DF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EC4DF1">
        <w:rPr>
          <w:rFonts w:ascii="Arial" w:hAnsi="Arial" w:cs="Arial"/>
          <w:sz w:val="28"/>
          <w:szCs w:val="28"/>
        </w:rPr>
        <w:t>To są pamiątki po Jacku Malczewskim.</w:t>
      </w:r>
    </w:p>
    <w:p w:rsidR="00C44D7B" w:rsidRPr="00EC4DF1" w:rsidRDefault="00C44D7B" w:rsidP="00EC4DF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EC4DF1">
        <w:rPr>
          <w:rFonts w:ascii="Arial" w:hAnsi="Arial" w:cs="Arial"/>
          <w:sz w:val="28"/>
          <w:szCs w:val="28"/>
        </w:rPr>
        <w:t xml:space="preserve">Jacek Malczewski był </w:t>
      </w:r>
      <w:r w:rsidR="00486C6F" w:rsidRPr="00EC4DF1">
        <w:rPr>
          <w:rFonts w:ascii="Arial" w:hAnsi="Arial" w:cs="Arial"/>
          <w:sz w:val="28"/>
          <w:szCs w:val="28"/>
        </w:rPr>
        <w:t xml:space="preserve">bardzo znanym polskim malarzem. </w:t>
      </w:r>
    </w:p>
    <w:p w:rsidR="00C44D7B" w:rsidRPr="00EC4DF1" w:rsidRDefault="00C44D7B" w:rsidP="00EC4DF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EC4DF1">
        <w:rPr>
          <w:rFonts w:ascii="Arial" w:hAnsi="Arial" w:cs="Arial"/>
          <w:sz w:val="28"/>
          <w:szCs w:val="28"/>
        </w:rPr>
        <w:t>Te pamiątki to:</w:t>
      </w:r>
    </w:p>
    <w:p w:rsidR="00C44D7B" w:rsidRPr="00EC4DF1" w:rsidRDefault="00C44D7B" w:rsidP="00EC4DF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EC4DF1">
        <w:rPr>
          <w:rFonts w:ascii="Arial" w:hAnsi="Arial" w:cs="Arial"/>
          <w:sz w:val="28"/>
          <w:szCs w:val="28"/>
        </w:rPr>
        <w:t>stolik</w:t>
      </w:r>
    </w:p>
    <w:p w:rsidR="00C44D7B" w:rsidRPr="00EC4DF1" w:rsidRDefault="00C44D7B" w:rsidP="00EC4DF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EC4DF1">
        <w:rPr>
          <w:rFonts w:ascii="Arial" w:hAnsi="Arial" w:cs="Arial"/>
          <w:sz w:val="28"/>
          <w:szCs w:val="28"/>
        </w:rPr>
        <w:lastRenderedPageBreak/>
        <w:t>pędzle</w:t>
      </w:r>
    </w:p>
    <w:p w:rsidR="00C44D7B" w:rsidRPr="00EC4DF1" w:rsidRDefault="00C44D7B" w:rsidP="00EC4DF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EC4DF1">
        <w:rPr>
          <w:rFonts w:ascii="Arial" w:hAnsi="Arial" w:cs="Arial"/>
          <w:sz w:val="28"/>
          <w:szCs w:val="28"/>
        </w:rPr>
        <w:t>czapeczka.</w:t>
      </w:r>
    </w:p>
    <w:p w:rsidR="009B598C" w:rsidRPr="00EC4DF1" w:rsidRDefault="009B598C" w:rsidP="00EC4DF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</w:p>
    <w:p w:rsidR="001F6CE6" w:rsidRPr="00EC4DF1" w:rsidRDefault="009B598C" w:rsidP="00EC4DF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EC4DF1">
        <w:rPr>
          <w:rFonts w:ascii="Arial" w:hAnsi="Arial" w:cs="Arial"/>
          <w:sz w:val="28"/>
          <w:szCs w:val="28"/>
        </w:rPr>
        <w:t xml:space="preserve">Gablotka to mebel. </w:t>
      </w:r>
    </w:p>
    <w:p w:rsidR="00C44D7B" w:rsidRPr="00EC4DF1" w:rsidRDefault="009B598C" w:rsidP="00EC4DF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EC4DF1">
        <w:rPr>
          <w:rFonts w:ascii="Arial" w:hAnsi="Arial" w:cs="Arial"/>
          <w:sz w:val="28"/>
          <w:szCs w:val="28"/>
        </w:rPr>
        <w:t xml:space="preserve">Wygląda, jak stolik lub skrzynka na wysokich nóżkach. </w:t>
      </w:r>
    </w:p>
    <w:p w:rsidR="009B598C" w:rsidRPr="00EC4DF1" w:rsidRDefault="000D17E5" w:rsidP="00EC4DF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EC4DF1">
        <w:rPr>
          <w:rFonts w:ascii="Arial" w:hAnsi="Arial" w:cs="Arial"/>
          <w:sz w:val="28"/>
          <w:szCs w:val="28"/>
        </w:rPr>
        <w:t xml:space="preserve">Do środka można włożyć różne rzeczy. </w:t>
      </w:r>
    </w:p>
    <w:p w:rsidR="00C44D7B" w:rsidRPr="00EC4DF1" w:rsidRDefault="000D17E5" w:rsidP="00EC4DF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EC4DF1">
        <w:rPr>
          <w:rFonts w:ascii="Arial" w:hAnsi="Arial" w:cs="Arial"/>
          <w:sz w:val="28"/>
          <w:szCs w:val="28"/>
        </w:rPr>
        <w:t xml:space="preserve">Widać je od góry i z boku przez szybki. </w:t>
      </w:r>
    </w:p>
    <w:p w:rsidR="00C44D7B" w:rsidRPr="00EC4DF1" w:rsidRDefault="00C44D7B" w:rsidP="00EC4DF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</w:p>
    <w:p w:rsidR="00A241A4" w:rsidRPr="00EC4DF1" w:rsidRDefault="00A241A4" w:rsidP="00EC4DF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EC4DF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324100" cy="3216788"/>
            <wp:effectExtent l="0" t="0" r="0" b="3175"/>
            <wp:docPr id="2" name="Obraz 2" descr="Pędzle Jacka Malczewskiego." title="Pędz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ang\Desktop\GRANT 2021\FOTO grant\18. Pamiątki po Malczewskim- pędzle  MHK-1302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88" cy="321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DF1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Pr="00EC4DF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990850" cy="2455603"/>
            <wp:effectExtent l="0" t="0" r="0" b="1905"/>
            <wp:docPr id="3" name="Obraz 3" descr="Ozdobna aksamitna, wyszywana złotą nitką czapeczka Jacka Malczewskiego." title="Czapecz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ang\Desktop\GRANT 2021\FOTO grant\18. Pamiątki po Malczewskim- czapeczka  MHK-2335c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413" cy="245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41A4" w:rsidRPr="00EC4DF1" w:rsidRDefault="00A241A4" w:rsidP="00EC4DF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</w:p>
    <w:p w:rsidR="009B598C" w:rsidRPr="00EC4DF1" w:rsidRDefault="000D17E5" w:rsidP="00EC4DF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EC4DF1">
        <w:rPr>
          <w:rFonts w:ascii="Arial" w:hAnsi="Arial" w:cs="Arial"/>
          <w:sz w:val="28"/>
          <w:szCs w:val="28"/>
        </w:rPr>
        <w:t xml:space="preserve">W środku </w:t>
      </w:r>
      <w:r w:rsidR="009B598C" w:rsidRPr="00EC4DF1">
        <w:rPr>
          <w:rFonts w:ascii="Arial" w:hAnsi="Arial" w:cs="Arial"/>
          <w:sz w:val="28"/>
          <w:szCs w:val="28"/>
        </w:rPr>
        <w:t>skrzynki</w:t>
      </w:r>
      <w:r w:rsidR="00C44D7B" w:rsidRPr="00EC4DF1">
        <w:rPr>
          <w:rFonts w:ascii="Arial" w:hAnsi="Arial" w:cs="Arial"/>
          <w:sz w:val="28"/>
          <w:szCs w:val="28"/>
        </w:rPr>
        <w:t xml:space="preserve"> </w:t>
      </w:r>
      <w:r w:rsidRPr="00EC4DF1">
        <w:rPr>
          <w:rFonts w:ascii="Arial" w:hAnsi="Arial" w:cs="Arial"/>
          <w:sz w:val="28"/>
          <w:szCs w:val="28"/>
        </w:rPr>
        <w:t xml:space="preserve">są pędzle i czapeczka. </w:t>
      </w:r>
    </w:p>
    <w:p w:rsidR="00C44D7B" w:rsidRPr="00EC4DF1" w:rsidRDefault="00C44D7B" w:rsidP="00EC4DF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EC4DF1">
        <w:rPr>
          <w:rFonts w:ascii="Arial" w:hAnsi="Arial" w:cs="Arial"/>
          <w:sz w:val="28"/>
          <w:szCs w:val="28"/>
        </w:rPr>
        <w:t>Należały do Jacka Malczewskiego.</w:t>
      </w:r>
    </w:p>
    <w:p w:rsidR="00C44D7B" w:rsidRPr="00EC4DF1" w:rsidRDefault="00C44D7B" w:rsidP="00EC4DF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EC4DF1">
        <w:rPr>
          <w:rFonts w:ascii="Arial" w:hAnsi="Arial" w:cs="Arial"/>
          <w:sz w:val="28"/>
          <w:szCs w:val="28"/>
        </w:rPr>
        <w:t>Tymi p</w:t>
      </w:r>
      <w:r w:rsidR="000D17E5" w:rsidRPr="00EC4DF1">
        <w:rPr>
          <w:rFonts w:ascii="Arial" w:hAnsi="Arial" w:cs="Arial"/>
          <w:sz w:val="28"/>
          <w:szCs w:val="28"/>
        </w:rPr>
        <w:t xml:space="preserve">ędzlami malował </w:t>
      </w:r>
      <w:r w:rsidRPr="00EC4DF1">
        <w:rPr>
          <w:rFonts w:ascii="Arial" w:hAnsi="Arial" w:cs="Arial"/>
          <w:sz w:val="28"/>
          <w:szCs w:val="28"/>
        </w:rPr>
        <w:t>obrazy</w:t>
      </w:r>
      <w:r w:rsidR="000D17E5" w:rsidRPr="00EC4DF1">
        <w:rPr>
          <w:rFonts w:ascii="Arial" w:hAnsi="Arial" w:cs="Arial"/>
          <w:sz w:val="28"/>
          <w:szCs w:val="28"/>
        </w:rPr>
        <w:t xml:space="preserve">. </w:t>
      </w:r>
    </w:p>
    <w:p w:rsidR="00A241A4" w:rsidRPr="00EC4DF1" w:rsidRDefault="00C44D7B" w:rsidP="00EC4DF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EC4DF1">
        <w:rPr>
          <w:rFonts w:ascii="Arial" w:hAnsi="Arial" w:cs="Arial"/>
          <w:sz w:val="28"/>
          <w:szCs w:val="28"/>
        </w:rPr>
        <w:t xml:space="preserve">Czapeczka jest zrobiona z </w:t>
      </w:r>
      <w:r w:rsidR="000D17E5" w:rsidRPr="00EC4DF1">
        <w:rPr>
          <w:rFonts w:ascii="Arial" w:hAnsi="Arial" w:cs="Arial"/>
          <w:sz w:val="28"/>
          <w:szCs w:val="28"/>
        </w:rPr>
        <w:t>aksamitu</w:t>
      </w:r>
      <w:r w:rsidR="009B598C" w:rsidRPr="00EC4DF1">
        <w:rPr>
          <w:rFonts w:ascii="Arial" w:hAnsi="Arial" w:cs="Arial"/>
          <w:sz w:val="28"/>
          <w:szCs w:val="28"/>
        </w:rPr>
        <w:t xml:space="preserve">. </w:t>
      </w:r>
    </w:p>
    <w:p w:rsidR="00C44D7B" w:rsidRPr="00EC4DF1" w:rsidRDefault="009B598C" w:rsidP="00EC4DF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EC4DF1">
        <w:rPr>
          <w:rFonts w:ascii="Arial" w:hAnsi="Arial" w:cs="Arial"/>
          <w:sz w:val="28"/>
          <w:szCs w:val="28"/>
        </w:rPr>
        <w:t xml:space="preserve">Na czapeczce wyszyto srebrne </w:t>
      </w:r>
      <w:r w:rsidR="000D17E5" w:rsidRPr="00EC4DF1">
        <w:rPr>
          <w:rFonts w:ascii="Arial" w:hAnsi="Arial" w:cs="Arial"/>
          <w:sz w:val="28"/>
          <w:szCs w:val="28"/>
        </w:rPr>
        <w:t>liście dęb</w:t>
      </w:r>
      <w:r w:rsidR="00C44D7B" w:rsidRPr="00EC4DF1">
        <w:rPr>
          <w:rFonts w:ascii="Arial" w:hAnsi="Arial" w:cs="Arial"/>
          <w:sz w:val="28"/>
          <w:szCs w:val="28"/>
        </w:rPr>
        <w:t>u</w:t>
      </w:r>
      <w:r w:rsidR="000D17E5" w:rsidRPr="00EC4DF1">
        <w:rPr>
          <w:rFonts w:ascii="Arial" w:hAnsi="Arial" w:cs="Arial"/>
          <w:sz w:val="28"/>
          <w:szCs w:val="28"/>
        </w:rPr>
        <w:t xml:space="preserve"> i żołędzie. </w:t>
      </w:r>
    </w:p>
    <w:p w:rsidR="00C44D7B" w:rsidRPr="00EC4DF1" w:rsidRDefault="00C44D7B" w:rsidP="00EC4DF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</w:p>
    <w:p w:rsidR="00A241A4" w:rsidRPr="00EC4DF1" w:rsidRDefault="000D17E5" w:rsidP="00EC4DF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EC4DF1">
        <w:rPr>
          <w:rFonts w:ascii="Arial" w:hAnsi="Arial" w:cs="Arial"/>
          <w:sz w:val="28"/>
          <w:szCs w:val="28"/>
        </w:rPr>
        <w:t xml:space="preserve">Jacek Malczewski bardzo lubił malować swoje portrety. </w:t>
      </w:r>
    </w:p>
    <w:p w:rsidR="00A241A4" w:rsidRPr="00EC4DF1" w:rsidRDefault="00C44D7B" w:rsidP="00EC4DF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EC4DF1">
        <w:rPr>
          <w:rFonts w:ascii="Arial" w:hAnsi="Arial" w:cs="Arial"/>
          <w:sz w:val="28"/>
          <w:szCs w:val="28"/>
        </w:rPr>
        <w:t>Takie obrazy to autoportrety.</w:t>
      </w:r>
      <w:r w:rsidR="000D17E5" w:rsidRPr="00EC4DF1">
        <w:rPr>
          <w:rFonts w:ascii="Arial" w:hAnsi="Arial" w:cs="Arial"/>
          <w:sz w:val="28"/>
          <w:szCs w:val="28"/>
        </w:rPr>
        <w:t xml:space="preserve"> </w:t>
      </w:r>
    </w:p>
    <w:p w:rsidR="00743B8E" w:rsidRPr="00EC4DF1" w:rsidRDefault="000D17E5" w:rsidP="00EC4DF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EC4DF1">
        <w:rPr>
          <w:rFonts w:ascii="Arial" w:hAnsi="Arial" w:cs="Arial"/>
          <w:sz w:val="28"/>
          <w:szCs w:val="28"/>
        </w:rPr>
        <w:t>Najbardziej lubił malować się w różnych kapeluszach i czapkach</w:t>
      </w:r>
      <w:r w:rsidR="00C44D7B" w:rsidRPr="00EC4DF1">
        <w:rPr>
          <w:rFonts w:ascii="Arial" w:hAnsi="Arial" w:cs="Arial"/>
          <w:sz w:val="28"/>
          <w:szCs w:val="28"/>
        </w:rPr>
        <w:t>.</w:t>
      </w:r>
    </w:p>
    <w:p w:rsidR="00743B8E" w:rsidRPr="00EC4DF1" w:rsidRDefault="00743B8E" w:rsidP="00EC4DF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EC4DF1">
        <w:rPr>
          <w:rFonts w:ascii="Arial" w:hAnsi="Arial" w:cs="Arial"/>
          <w:sz w:val="28"/>
          <w:szCs w:val="28"/>
        </w:rPr>
        <w:lastRenderedPageBreak/>
        <w:t>N</w:t>
      </w:r>
      <w:r w:rsidR="000D17E5" w:rsidRPr="00EC4DF1">
        <w:rPr>
          <w:rFonts w:ascii="Arial" w:hAnsi="Arial" w:cs="Arial"/>
          <w:sz w:val="28"/>
          <w:szCs w:val="28"/>
        </w:rPr>
        <w:t>a przykład taki</w:t>
      </w:r>
      <w:r w:rsidR="00C44D7B" w:rsidRPr="00EC4DF1">
        <w:rPr>
          <w:rFonts w:ascii="Arial" w:hAnsi="Arial" w:cs="Arial"/>
          <w:sz w:val="28"/>
          <w:szCs w:val="28"/>
        </w:rPr>
        <w:t>ch</w:t>
      </w:r>
      <w:r w:rsidR="000D17E5" w:rsidRPr="00EC4DF1">
        <w:rPr>
          <w:rFonts w:ascii="Arial" w:hAnsi="Arial" w:cs="Arial"/>
          <w:sz w:val="28"/>
          <w:szCs w:val="28"/>
        </w:rPr>
        <w:t xml:space="preserve"> jak ta w gablocie. </w:t>
      </w:r>
    </w:p>
    <w:p w:rsidR="000D17E5" w:rsidRPr="00EC4DF1" w:rsidRDefault="000D17E5" w:rsidP="00EC4DF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EC4DF1">
        <w:rPr>
          <w:rFonts w:ascii="Arial" w:hAnsi="Arial" w:cs="Arial"/>
          <w:sz w:val="28"/>
          <w:szCs w:val="28"/>
        </w:rPr>
        <w:t xml:space="preserve">Czasem robił sobie żarty i na głowę zakładał foremkę do pieczenia ciasta. </w:t>
      </w:r>
    </w:p>
    <w:p w:rsidR="00A241A4" w:rsidRPr="00EC4DF1" w:rsidRDefault="00A241A4" w:rsidP="00EC4DF1">
      <w:pPr>
        <w:rPr>
          <w:rFonts w:ascii="Arial" w:hAnsi="Arial" w:cs="Arial"/>
          <w:sz w:val="28"/>
          <w:szCs w:val="28"/>
        </w:rPr>
      </w:pPr>
    </w:p>
    <w:p w:rsidR="00EA58EA" w:rsidRPr="00EC4DF1" w:rsidRDefault="007E160A" w:rsidP="00EC4DF1">
      <w:pPr>
        <w:rPr>
          <w:rFonts w:ascii="Arial" w:hAnsi="Arial" w:cs="Arial"/>
          <w:sz w:val="28"/>
          <w:szCs w:val="28"/>
        </w:rPr>
      </w:pPr>
      <w:r w:rsidRPr="00EC4DF1">
        <w:rPr>
          <w:rFonts w:ascii="Arial" w:hAnsi="Arial" w:cs="Arial"/>
          <w:sz w:val="28"/>
          <w:szCs w:val="28"/>
        </w:rPr>
        <w:t xml:space="preserve">W muzeach znajdziesz </w:t>
      </w:r>
      <w:r w:rsidR="00A603A9" w:rsidRPr="00EC4DF1">
        <w:rPr>
          <w:rFonts w:ascii="Arial" w:hAnsi="Arial" w:cs="Arial"/>
          <w:sz w:val="28"/>
          <w:szCs w:val="28"/>
        </w:rPr>
        <w:t>dużo pamiątek</w:t>
      </w:r>
      <w:r w:rsidR="00EA58EA" w:rsidRPr="00EC4DF1">
        <w:rPr>
          <w:rFonts w:ascii="Arial" w:hAnsi="Arial" w:cs="Arial"/>
          <w:sz w:val="28"/>
          <w:szCs w:val="28"/>
        </w:rPr>
        <w:t xml:space="preserve"> po znanych ludziach.</w:t>
      </w:r>
    </w:p>
    <w:p w:rsidR="001F6CE6" w:rsidRPr="00EC4DF1" w:rsidRDefault="001F6CE6" w:rsidP="00EC4DF1">
      <w:pPr>
        <w:rPr>
          <w:rFonts w:ascii="Arial" w:hAnsi="Arial" w:cs="Arial"/>
          <w:sz w:val="28"/>
          <w:szCs w:val="28"/>
        </w:rPr>
      </w:pPr>
    </w:p>
    <w:p w:rsidR="00A241A4" w:rsidRPr="00EC4DF1" w:rsidRDefault="00A241A4" w:rsidP="00EC4DF1">
      <w:pPr>
        <w:rPr>
          <w:rFonts w:ascii="Arial" w:hAnsi="Arial" w:cs="Arial"/>
          <w:b/>
          <w:sz w:val="28"/>
          <w:szCs w:val="28"/>
        </w:rPr>
      </w:pPr>
      <w:r w:rsidRPr="00EC4DF1">
        <w:rPr>
          <w:rFonts w:ascii="Arial" w:hAnsi="Arial" w:cs="Arial"/>
          <w:b/>
          <w:sz w:val="28"/>
          <w:szCs w:val="28"/>
        </w:rPr>
        <w:t>Autorzy tekstów: Katarzyna Bury, Anna Jeżowska-Siwek.</w:t>
      </w:r>
    </w:p>
    <w:p w:rsidR="00A241A4" w:rsidRPr="00EC4DF1" w:rsidRDefault="00A241A4" w:rsidP="00EC4DF1">
      <w:pPr>
        <w:rPr>
          <w:rFonts w:ascii="Arial" w:hAnsi="Arial" w:cs="Arial"/>
          <w:sz w:val="28"/>
          <w:szCs w:val="28"/>
        </w:rPr>
      </w:pPr>
      <w:r w:rsidRPr="00EC4DF1">
        <w:rPr>
          <w:rFonts w:ascii="Arial" w:hAnsi="Arial" w:cs="Arial"/>
          <w:sz w:val="28"/>
          <w:szCs w:val="28"/>
        </w:rPr>
        <w:t xml:space="preserve">Korekta tekstów: Elżbieta Lang i Witold </w:t>
      </w:r>
      <w:proofErr w:type="spellStart"/>
      <w:r w:rsidRPr="00EC4DF1">
        <w:rPr>
          <w:rFonts w:ascii="Arial" w:hAnsi="Arial" w:cs="Arial"/>
          <w:sz w:val="28"/>
          <w:szCs w:val="28"/>
        </w:rPr>
        <w:t>Turdza</w:t>
      </w:r>
      <w:proofErr w:type="spellEnd"/>
      <w:r w:rsidRPr="00EC4DF1">
        <w:rPr>
          <w:rFonts w:ascii="Arial" w:hAnsi="Arial" w:cs="Arial"/>
          <w:sz w:val="28"/>
          <w:szCs w:val="28"/>
        </w:rPr>
        <w:t xml:space="preserve">. </w:t>
      </w:r>
    </w:p>
    <w:p w:rsidR="00A241A4" w:rsidRPr="00EC4DF1" w:rsidRDefault="00A241A4" w:rsidP="00EC4DF1">
      <w:pPr>
        <w:rPr>
          <w:rFonts w:ascii="Arial" w:hAnsi="Arial" w:cs="Arial"/>
          <w:b/>
          <w:sz w:val="28"/>
          <w:szCs w:val="28"/>
        </w:rPr>
      </w:pPr>
      <w:r w:rsidRPr="00EC4DF1">
        <w:rPr>
          <w:rFonts w:ascii="Arial" w:hAnsi="Arial" w:cs="Arial"/>
          <w:b/>
          <w:sz w:val="28"/>
          <w:szCs w:val="28"/>
        </w:rPr>
        <w:t>Teksty napisano w Muzeum Krakowa w 2021 roku.</w:t>
      </w:r>
    </w:p>
    <w:p w:rsidR="00A241A4" w:rsidRPr="00EC4DF1" w:rsidRDefault="00A241A4" w:rsidP="00EC4DF1">
      <w:pPr>
        <w:rPr>
          <w:rFonts w:ascii="Arial" w:hAnsi="Arial" w:cs="Arial"/>
          <w:sz w:val="28"/>
          <w:szCs w:val="28"/>
        </w:rPr>
      </w:pPr>
    </w:p>
    <w:p w:rsidR="00A241A4" w:rsidRPr="00EC4DF1" w:rsidRDefault="00A241A4" w:rsidP="00EC4DF1">
      <w:pPr>
        <w:rPr>
          <w:rFonts w:ascii="Arial" w:hAnsi="Arial" w:cs="Arial"/>
          <w:sz w:val="28"/>
          <w:szCs w:val="28"/>
        </w:rPr>
      </w:pPr>
      <w:r w:rsidRPr="00EC4DF1">
        <w:rPr>
          <w:rFonts w:ascii="Arial" w:hAnsi="Arial" w:cs="Arial"/>
          <w:sz w:val="28"/>
          <w:szCs w:val="28"/>
        </w:rPr>
        <w:t>Ten tekst dofinansowano ze środków Ministra Kultury, Dziedzictwa Narodowego i Sportu pochodzących z Funduszu Promocji Kultury.</w:t>
      </w:r>
    </w:p>
    <w:p w:rsidR="00A241A4" w:rsidRPr="00EC4DF1" w:rsidRDefault="00A241A4" w:rsidP="00EC4DF1">
      <w:pPr>
        <w:rPr>
          <w:rFonts w:ascii="Arial" w:hAnsi="Arial" w:cs="Arial"/>
          <w:sz w:val="28"/>
          <w:szCs w:val="28"/>
        </w:rPr>
      </w:pPr>
      <w:r w:rsidRPr="00EC4DF1">
        <w:rPr>
          <w:rFonts w:ascii="Arial" w:hAnsi="Arial" w:cs="Arial"/>
          <w:sz w:val="28"/>
          <w:szCs w:val="28"/>
        </w:rPr>
        <w:t>Minister przekazał Muzeum Krakowa pieniądze, żeby zapłacić autorom tekstu.</w:t>
      </w:r>
    </w:p>
    <w:p w:rsidR="00EA58EA" w:rsidRPr="00EC4DF1" w:rsidRDefault="00EA58EA" w:rsidP="00EC4DF1">
      <w:pPr>
        <w:rPr>
          <w:rFonts w:ascii="Arial" w:hAnsi="Arial" w:cs="Arial"/>
          <w:strike/>
          <w:sz w:val="28"/>
          <w:szCs w:val="28"/>
        </w:rPr>
      </w:pPr>
    </w:p>
    <w:sectPr w:rsidR="00EA58EA" w:rsidRPr="00EC4DF1" w:rsidSect="00A241A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robat">
    <w:panose1 w:val="00000600000000000000"/>
    <w:charset w:val="EE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2258A"/>
    <w:multiLevelType w:val="hybridMultilevel"/>
    <w:tmpl w:val="A260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CB"/>
    <w:rsid w:val="000B03F8"/>
    <w:rsid w:val="000D17E5"/>
    <w:rsid w:val="001C3814"/>
    <w:rsid w:val="001F6CE6"/>
    <w:rsid w:val="003C33EB"/>
    <w:rsid w:val="003E0F82"/>
    <w:rsid w:val="00486C6F"/>
    <w:rsid w:val="006117DC"/>
    <w:rsid w:val="0069722F"/>
    <w:rsid w:val="00743B8E"/>
    <w:rsid w:val="007E160A"/>
    <w:rsid w:val="00991F42"/>
    <w:rsid w:val="009B598C"/>
    <w:rsid w:val="009D5C93"/>
    <w:rsid w:val="00A167CB"/>
    <w:rsid w:val="00A241A4"/>
    <w:rsid w:val="00A2456D"/>
    <w:rsid w:val="00A603A9"/>
    <w:rsid w:val="00B57047"/>
    <w:rsid w:val="00C12C12"/>
    <w:rsid w:val="00C37486"/>
    <w:rsid w:val="00C44D7B"/>
    <w:rsid w:val="00CB1224"/>
    <w:rsid w:val="00D309E3"/>
    <w:rsid w:val="00D60A22"/>
    <w:rsid w:val="00E07358"/>
    <w:rsid w:val="00E1056F"/>
    <w:rsid w:val="00EA58EA"/>
    <w:rsid w:val="00E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E0869-A59B-49A2-8C61-AC4DFED4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C93"/>
    <w:pPr>
      <w:spacing w:after="0" w:line="360" w:lineRule="auto"/>
    </w:pPr>
    <w:rPr>
      <w:rFonts w:ascii="Akrobat" w:hAnsi="Akrobat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D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0D17E5"/>
  </w:style>
  <w:style w:type="character" w:customStyle="1" w:styleId="eop">
    <w:name w:val="eop"/>
    <w:basedOn w:val="Domylnaczcionkaakapitu"/>
    <w:rsid w:val="000D17E5"/>
  </w:style>
  <w:style w:type="character" w:customStyle="1" w:styleId="tabchar">
    <w:name w:val="tabchar"/>
    <w:basedOn w:val="Domylnaczcionkaakapitu"/>
    <w:rsid w:val="000D17E5"/>
  </w:style>
  <w:style w:type="paragraph" w:styleId="Tekstdymka">
    <w:name w:val="Balloon Text"/>
    <w:basedOn w:val="Normalny"/>
    <w:link w:val="TekstdymkaZnak"/>
    <w:uiPriority w:val="99"/>
    <w:semiHidden/>
    <w:unhideWhenUsed/>
    <w:rsid w:val="00C44D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Bury</dc:creator>
  <cp:lastModifiedBy>Elżbieta Lang</cp:lastModifiedBy>
  <cp:revision>6</cp:revision>
  <cp:lastPrinted>2021-10-26T10:58:00Z</cp:lastPrinted>
  <dcterms:created xsi:type="dcterms:W3CDTF">2022-01-10T19:17:00Z</dcterms:created>
  <dcterms:modified xsi:type="dcterms:W3CDTF">2022-01-11T11:50:00Z</dcterms:modified>
</cp:coreProperties>
</file>